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42" w:rsidRPr="002A583F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58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583F">
        <w:rPr>
          <w:rFonts w:ascii="Times New Roman" w:hAnsi="Times New Roman" w:cs="Times New Roman"/>
          <w:sz w:val="24"/>
          <w:szCs w:val="24"/>
        </w:rPr>
        <w:t>«Начальная школа-детский сад № 8» г. Белгорода</w:t>
      </w: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842" w:rsidRPr="004D4842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4842" w:rsidRPr="00B93579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93579">
        <w:rPr>
          <w:rFonts w:ascii="Times New Roman" w:hAnsi="Times New Roman" w:cs="Times New Roman"/>
          <w:b/>
          <w:sz w:val="24"/>
          <w:szCs w:val="24"/>
        </w:rPr>
        <w:t>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</w:t>
      </w:r>
    </w:p>
    <w:p w:rsidR="004D4842" w:rsidRPr="00B93579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79">
        <w:rPr>
          <w:rFonts w:ascii="Times New Roman" w:hAnsi="Times New Roman" w:cs="Times New Roman"/>
          <w:b/>
          <w:sz w:val="24"/>
          <w:szCs w:val="24"/>
        </w:rPr>
        <w:t xml:space="preserve">воспитателей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</w:t>
      </w:r>
      <w:r w:rsidRPr="00313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младшей группы №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общеразвивающей направленности</w:t>
      </w:r>
    </w:p>
    <w:p w:rsidR="004D4842" w:rsidRPr="00B93579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79">
        <w:rPr>
          <w:rFonts w:ascii="Times New Roman" w:hAnsi="Times New Roman" w:cs="Times New Roman"/>
          <w:b/>
          <w:sz w:val="24"/>
          <w:szCs w:val="24"/>
        </w:rPr>
        <w:t>по реализации основной общеобразовательной программы –</w:t>
      </w:r>
    </w:p>
    <w:p w:rsidR="004D4842" w:rsidRPr="00B93579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79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</w:p>
    <w:p w:rsidR="004D4842" w:rsidRPr="00B93579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79">
        <w:rPr>
          <w:rFonts w:ascii="Times New Roman" w:hAnsi="Times New Roman" w:cs="Times New Roman"/>
          <w:b/>
          <w:sz w:val="24"/>
          <w:szCs w:val="24"/>
        </w:rPr>
        <w:t>МБОУ «Начальная школа – детский сад» № 8 г. Белгорода</w:t>
      </w: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93579">
        <w:rPr>
          <w:rFonts w:ascii="Times New Roman" w:hAnsi="Times New Roman" w:cs="Times New Roman"/>
          <w:b/>
          <w:sz w:val="24"/>
          <w:szCs w:val="24"/>
        </w:rPr>
        <w:t>а 2023-2024 учебного года</w:t>
      </w:r>
    </w:p>
    <w:p w:rsidR="009B4ECA" w:rsidRDefault="009B4ECA">
      <w:pPr>
        <w:rPr>
          <w:rFonts w:hint="eastAsia"/>
        </w:rPr>
      </w:pPr>
    </w:p>
    <w:p w:rsidR="004D4842" w:rsidRDefault="004D4842" w:rsidP="004D4842">
      <w:pPr>
        <w:jc w:val="center"/>
        <w:rPr>
          <w:rFonts w:hint="eastAsia"/>
        </w:rPr>
      </w:pPr>
    </w:p>
    <w:p w:rsidR="004D4842" w:rsidRDefault="004D4842" w:rsidP="004D4842">
      <w:pPr>
        <w:jc w:val="center"/>
        <w:rPr>
          <w:rFonts w:hint="eastAsia"/>
        </w:rPr>
      </w:pPr>
    </w:p>
    <w:p w:rsidR="004D4842" w:rsidRDefault="004D4842" w:rsidP="004D4842">
      <w:pPr>
        <w:jc w:val="center"/>
        <w:rPr>
          <w:rFonts w:hint="eastAsia"/>
        </w:rPr>
      </w:pPr>
    </w:p>
    <w:p w:rsidR="004D4842" w:rsidRDefault="004D4842" w:rsidP="004D4842">
      <w:pPr>
        <w:jc w:val="center"/>
        <w:rPr>
          <w:rFonts w:hint="eastAsia"/>
        </w:rPr>
      </w:pPr>
    </w:p>
    <w:p w:rsidR="004D4842" w:rsidRDefault="004D4842" w:rsidP="004D4842">
      <w:pPr>
        <w:jc w:val="center"/>
        <w:rPr>
          <w:rFonts w:hint="eastAsia"/>
        </w:rPr>
      </w:pPr>
    </w:p>
    <w:p w:rsidR="004D4842" w:rsidRDefault="004D4842" w:rsidP="004D4842">
      <w:pPr>
        <w:jc w:val="center"/>
        <w:rPr>
          <w:rFonts w:hint="eastAsia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Воспитатели:</w:t>
      </w: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Астанина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А.Н.</w:t>
      </w: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Глушко С.А.</w:t>
      </w: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79">
        <w:rPr>
          <w:rFonts w:ascii="Times New Roman" w:hAnsi="Times New Roman" w:cs="Times New Roman"/>
          <w:b/>
          <w:sz w:val="24"/>
          <w:szCs w:val="24"/>
        </w:rPr>
        <w:t>Белгород</w:t>
      </w: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842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842" w:rsidRPr="00313864" w:rsidRDefault="004D4842" w:rsidP="004D4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lastRenderedPageBreak/>
        <w:t>Данная рабочая программа для детей младшей группы № 7 возрастом 3-4 года (далее — Программа) разработана и утверждена муниципальным бюджетным общеобразовательным учреждением  «Начальная школа — детский сад №8» г. Белгорода   (далее МБОУ «Начальная школа — детский сад №8») в соответствии с федеральным государственным образовательным стандартом  дошкольного образования (Приказ № 1155 Министерства образования и науки от 17 октября 2013 года) (далее — ФГОС ДО) и с учетом Федеральной образовательной программой дошкольного образования (утвержденной приказом министерства просвещения РФ от  25.11.2022 года № 1028).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ab/>
        <w:t xml:space="preserve">Рабочая программа дошкольного образования муниципального бюджетного образовательного учреждения «Начальная школа – детский сад № 8» г обеспечивает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D4842">
        <w:rPr>
          <w:rFonts w:ascii="Times New Roman" w:hAnsi="Times New Roman" w:cs="Times New Roman"/>
          <w:color w:val="000000"/>
        </w:rPr>
        <w:tab/>
        <w:t xml:space="preserve">Реализуется на государственном языке Российской Федерации - русском. Срок реализации программы составляет 1 год. 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ab/>
        <w:t xml:space="preserve">Программа максимально учитывает условия и специфику деятельности МБОУ «Начальная школа-детский сад №8», учитывая включение в освоение Программы детей, имеющих ограниченные возможности здоровья, раздел, связанный с организацией коррекционной работы с дошкольниками, представлен адаптированной образовательной программой 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ab/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Программа включает три основных раздела: целевой, содержательный и организационный.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b/>
          <w:bCs/>
          <w:color w:val="000000"/>
          <w:u w:val="single"/>
        </w:rPr>
        <w:t>Обязательная часть</w:t>
      </w:r>
      <w:r w:rsidRPr="004D4842">
        <w:rPr>
          <w:rFonts w:ascii="Times New Roman" w:hAnsi="Times New Roman" w:cs="Times New Roman"/>
          <w:color w:val="000000"/>
        </w:rPr>
        <w:t xml:space="preserve"> Программы предполагает комплексность подхода, обеспечивая развитие детей во всех пяти взаимодополняющих образовательных областях:</w:t>
      </w:r>
    </w:p>
    <w:p w:rsidR="004D4842" w:rsidRPr="004D4842" w:rsidRDefault="004D4842" w:rsidP="004D4842">
      <w:pPr>
        <w:numPr>
          <w:ilvl w:val="0"/>
          <w:numId w:val="1"/>
        </w:numPr>
        <w:spacing w:line="0" w:lineRule="atLeast"/>
        <w:ind w:left="0"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Область «Социально-коммуникативное развитие»;</w:t>
      </w:r>
    </w:p>
    <w:p w:rsidR="004D4842" w:rsidRPr="004D4842" w:rsidRDefault="004D4842" w:rsidP="004D4842">
      <w:pPr>
        <w:numPr>
          <w:ilvl w:val="0"/>
          <w:numId w:val="1"/>
        </w:numPr>
        <w:spacing w:line="0" w:lineRule="atLeas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D4842">
        <w:rPr>
          <w:rFonts w:ascii="Times New Roman" w:hAnsi="Times New Roman" w:cs="Times New Roman"/>
          <w:color w:val="000000"/>
        </w:rPr>
        <w:t>Область  «</w:t>
      </w:r>
      <w:proofErr w:type="gramEnd"/>
      <w:r w:rsidRPr="004D4842">
        <w:rPr>
          <w:rFonts w:ascii="Times New Roman" w:hAnsi="Times New Roman" w:cs="Times New Roman"/>
          <w:color w:val="000000"/>
        </w:rPr>
        <w:t>Познавательное развитие»;</w:t>
      </w:r>
    </w:p>
    <w:p w:rsidR="004D4842" w:rsidRPr="004D4842" w:rsidRDefault="004D4842" w:rsidP="004D4842">
      <w:pPr>
        <w:numPr>
          <w:ilvl w:val="0"/>
          <w:numId w:val="1"/>
        </w:numPr>
        <w:spacing w:line="0" w:lineRule="atLeas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D4842">
        <w:rPr>
          <w:rFonts w:ascii="Times New Roman" w:hAnsi="Times New Roman" w:cs="Times New Roman"/>
          <w:color w:val="000000"/>
        </w:rPr>
        <w:t>Область  «</w:t>
      </w:r>
      <w:proofErr w:type="gramEnd"/>
      <w:r w:rsidRPr="004D4842">
        <w:rPr>
          <w:rFonts w:ascii="Times New Roman" w:hAnsi="Times New Roman" w:cs="Times New Roman"/>
          <w:color w:val="000000"/>
        </w:rPr>
        <w:t>Речевое развитие»;</w:t>
      </w:r>
    </w:p>
    <w:p w:rsidR="004D4842" w:rsidRPr="004D4842" w:rsidRDefault="004D4842" w:rsidP="004D4842">
      <w:pPr>
        <w:numPr>
          <w:ilvl w:val="0"/>
          <w:numId w:val="1"/>
        </w:numPr>
        <w:spacing w:line="0" w:lineRule="atLeas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D4842">
        <w:rPr>
          <w:rFonts w:ascii="Times New Roman" w:hAnsi="Times New Roman" w:cs="Times New Roman"/>
          <w:color w:val="000000"/>
        </w:rPr>
        <w:t>Область  «</w:t>
      </w:r>
      <w:proofErr w:type="gramEnd"/>
      <w:r w:rsidRPr="004D4842">
        <w:rPr>
          <w:rFonts w:ascii="Times New Roman" w:hAnsi="Times New Roman" w:cs="Times New Roman"/>
          <w:color w:val="000000"/>
        </w:rPr>
        <w:t>Художественно-эстетическое развитие»;</w:t>
      </w:r>
    </w:p>
    <w:p w:rsidR="004D4842" w:rsidRPr="004D4842" w:rsidRDefault="004D4842" w:rsidP="004D4842">
      <w:pPr>
        <w:numPr>
          <w:ilvl w:val="0"/>
          <w:numId w:val="1"/>
        </w:numPr>
        <w:spacing w:line="0" w:lineRule="atLeast"/>
        <w:ind w:left="0"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Область «Физическое развитие».</w:t>
      </w:r>
    </w:p>
    <w:p w:rsidR="004D4842" w:rsidRPr="004D4842" w:rsidRDefault="004D4842" w:rsidP="004D4842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4D4842">
        <w:rPr>
          <w:rFonts w:ascii="Times New Roman" w:hAnsi="Times New Roman" w:cs="Times New Roman"/>
          <w:color w:val="000000"/>
          <w:szCs w:val="24"/>
        </w:rPr>
        <w:t xml:space="preserve">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ab/>
        <w:t xml:space="preserve">Цель Программы достигается через решение следующих </w:t>
      </w:r>
      <w:r w:rsidRPr="004D4842">
        <w:rPr>
          <w:rFonts w:ascii="Times New Roman" w:hAnsi="Times New Roman" w:cs="Times New Roman"/>
          <w:b/>
          <w:bCs/>
          <w:color w:val="000000"/>
        </w:rPr>
        <w:t>задач: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- обеспечение единых для РФ содержания ДО и планируемых результатов освоения образовательной программы ДО;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 xml:space="preserve">-приобщение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- построение (структурирование) содержания образовательной работы на основе учета возрастных и индивидуальных особенностей развития;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 xml:space="preserve">-создание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lastRenderedPageBreak/>
        <w:t>- охрана и укрепление физического и психического здоровья детей, в том числе их эмоционального благополучия;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- сохранение и укрепление традиционных ценностей, обеспечение их передачи от поколения к поколению;</w:t>
      </w:r>
    </w:p>
    <w:p w:rsidR="004D4842" w:rsidRP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r w:rsidRPr="004D4842">
        <w:rPr>
          <w:rFonts w:ascii="Times New Roman" w:hAnsi="Times New Roman" w:cs="Times New Roman"/>
          <w:color w:val="000000"/>
        </w:rPr>
        <w:t>- формирование на международной арене образа Российского государства как хранителя и защитника традиционных общечеловеческих духовно-нравственных ценностей;</w:t>
      </w:r>
    </w:p>
    <w:p w:rsidR="004D4842" w:rsidRDefault="004D4842" w:rsidP="004D4842">
      <w:pPr>
        <w:spacing w:line="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D4842">
        <w:rPr>
          <w:rFonts w:ascii="Times New Roman" w:hAnsi="Times New Roman" w:cs="Times New Roman"/>
          <w:color w:val="000000"/>
        </w:rPr>
        <w:t>- формирование у дошкольников ценностного отношения к государственным символам (флаг, герб, гимн).</w:t>
      </w:r>
    </w:p>
    <w:p w:rsidR="004D4842" w:rsidRDefault="004D4842" w:rsidP="004D4842">
      <w:pPr>
        <w:spacing w:line="0" w:lineRule="atLeas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Планируемые результаты в дошкольном возрасте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К четырем годам: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владеет культурно-гигиеническими навыками: умывание, одевание и т.п., соблюдает требования гигиены, имеет первичные представления о факторах, положительно влияющих на здоровье;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проявляет доверие к миру, положительно оценивает себя, говорит о себе в первом лице;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откликается эмоционально на ярко выраженное состояние близких и сверстников по показу и побуждению взрослых;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дружелюбно настроен в отношении других детей;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проявляет интерес к правилам безопасного поведения;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осваивает безопасные способы обращения со знакомыми предметами ближайшего окружения;  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</w:t>
      </w:r>
      <w:r>
        <w:rPr>
          <w:rFonts w:ascii="Times New Roman" w:hAnsi="Times New Roman" w:cs="Times New Roman"/>
          <w:color w:val="000000"/>
        </w:rPr>
        <w:lastRenderedPageBreak/>
        <w:t xml:space="preserve">повторяет за педагогом рассказы из 3-4 предложений, пересказывает знакомые литературные произведения, использует речевые формы вежливого общения;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>
        <w:rPr>
          <w:rFonts w:ascii="Times New Roman" w:hAnsi="Times New Roman" w:cs="Times New Roman"/>
          <w:color w:val="000000"/>
        </w:rPr>
        <w:t>потешки</w:t>
      </w:r>
      <w:proofErr w:type="spellEnd"/>
      <w:r>
        <w:rPr>
          <w:rFonts w:ascii="Times New Roman" w:hAnsi="Times New Roman" w:cs="Times New Roman"/>
          <w:color w:val="000000"/>
        </w:rPr>
        <w:t xml:space="preserve">, стихотворения, эмоционально откликается на них;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проявляет речевую активность в общении со сверстником;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совместно со взрослым пересказывает знакомые сказки, короткие стихи; </w:t>
      </w:r>
      <w:r>
        <w:rPr>
          <w:rFonts w:ascii="Times New Roman" w:hAnsi="Times New Roman" w:cs="Times New Roman"/>
          <w:color w:val="000000"/>
        </w:rPr>
        <w:tab/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проявляет интерес к миру, к себе и окружающим людям; ребенок знает об объектах ближайшего окружения: о родном городе, его названии, достопримечательностях и традициях;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ребенок способен создавать простые образы в рисовании и аппликации, строить простую композицию с использованием нескольких цветов, создавать   несложные формы из глины и теста, видоизменять их и украшать;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 использовать простые строительные детали для создания постройки с последующим ее анализом;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:rsidR="004D4842" w:rsidRDefault="004D4842" w:rsidP="004D4842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 xml:space="preserve"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 </w:t>
      </w:r>
      <w:r>
        <w:rPr>
          <w:rFonts w:ascii="Times New Roman" w:hAnsi="Times New Roman" w:cs="Times New Roman"/>
          <w:color w:val="000000"/>
        </w:rPr>
        <w:tab/>
        <w:t xml:space="preserve"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Планируемые результаты при реализации задач регионального компонента: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</w:rPr>
        <w:t>Ребенок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имеет первичные представления об истории родного края; достопримечательностях города Белгорода; о людях, прославивших Белгородскую область;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–знает государственную символику родного города;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–проявляет заботу о своей семье, знает и поддерживает семейные традиции;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–знает культурные традиции русского народа;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–проявляет интерес к народному творчеству, народным промыслам, узнает и называет изделия народного промысла Белгородской области (народная глиняная игрушка и др.), предметы русского быта, элементы народного костюма;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–знает представителей растительного и животного мира Белгородской области.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>–проявляет эмоциональную отзывчивость при участии в социально значимых делах, событиях; отражает свои впечатления о малой родине в предпочитаемой деятельности (рассказывает, изображает, воплощает образы в играх, разворачивает сюжет и т.д.);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–охотно участвует в общих делах социально-гуманистической направленности;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–проявляет интерес к малой родине, родному краю, их истории, необычным памятникам, зданиям; к событиям настоящего и прошлого родного края; стремление к знакомству с его культурой; активно включается в деятельность, связанную с прошлым и настоящим родного края.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–проявляет самостоятельность, самостоятельно может рассказать о малой родине, родном крае (их достопримечательностях, природных особенностях, выдающихся людях), использует народный фольклор, песни, народные игры в самостоятельной и совместной деятельности, общении с другими детьми и взрослыми;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–обладает начальными знаниями о себе, об истории своей семьи, ее родословной; об истории образования родного города Белгорода; о том, как люди заботятся о красоте и чистоте своего города; о богатствах недр Белгородского края (полезных ископаемых); о природно-климатической зоне (</w:t>
      </w:r>
      <w:proofErr w:type="spellStart"/>
      <w:r>
        <w:rPr>
          <w:rFonts w:ascii="Times New Roman" w:hAnsi="Times New Roman" w:cs="Times New Roman"/>
          <w:color w:val="000000"/>
        </w:rPr>
        <w:t>черноземье</w:t>
      </w:r>
      <w:proofErr w:type="spellEnd"/>
      <w:r>
        <w:rPr>
          <w:rFonts w:ascii="Times New Roman" w:hAnsi="Times New Roman" w:cs="Times New Roman"/>
          <w:color w:val="000000"/>
        </w:rPr>
        <w:t>, степь), о животном и растительном мире; о большом вкладе в Победу над фашистами во время Великой Отечественной войны; о промыслах (</w:t>
      </w:r>
      <w:proofErr w:type="spellStart"/>
      <w:r>
        <w:rPr>
          <w:rFonts w:ascii="Times New Roman" w:hAnsi="Times New Roman" w:cs="Times New Roman"/>
          <w:color w:val="000000"/>
        </w:rPr>
        <w:t>Борисовская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керамика);</w:t>
      </w:r>
    </w:p>
    <w:p w:rsidR="000F2901" w:rsidRDefault="000F2901" w:rsidP="000F2901">
      <w:pPr>
        <w:spacing w:line="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–знает названия главной площади, достопримечательностей Белгородского края, рек, протекающих в городе; фамилии белгородских писателей (Ю. Макаров, В. Колесник, Ю. Дубравный); другие близлежащие населенные пункты и крупные города Белгородской области; Белгород - главный город Белгородской области.</w:t>
      </w:r>
    </w:p>
    <w:p w:rsidR="004D4842" w:rsidRPr="004D4842" w:rsidRDefault="004D4842" w:rsidP="000F2901">
      <w:pPr>
        <w:spacing w:line="0" w:lineRule="atLeast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4842" w:rsidRPr="004D4842" w:rsidRDefault="004D4842" w:rsidP="004D4842">
      <w:pPr>
        <w:ind w:left="567" w:firstLine="567"/>
        <w:rPr>
          <w:rFonts w:ascii="Times New Roman" w:hAnsi="Times New Roman" w:cs="Times New Roman"/>
        </w:rPr>
      </w:pPr>
    </w:p>
    <w:sectPr w:rsidR="004D4842" w:rsidRPr="004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46"/>
    <w:rsid w:val="000F2901"/>
    <w:rsid w:val="004D4842"/>
    <w:rsid w:val="00851446"/>
    <w:rsid w:val="009B4ECA"/>
    <w:rsid w:val="00C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3D33"/>
  <w15:chartTrackingRefBased/>
  <w15:docId w15:val="{C5677851-79C8-4027-A074-B4B9B0E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4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42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4D4842"/>
    <w:rPr>
      <w:rFonts w:ascii="Liberation Mono" w:hAnsi="Liberation Mono" w:cs="Liberation Mono"/>
      <w:sz w:val="20"/>
      <w:szCs w:val="20"/>
    </w:rPr>
  </w:style>
  <w:style w:type="paragraph" w:styleId="a5">
    <w:name w:val="List Paragraph"/>
    <w:basedOn w:val="a"/>
    <w:uiPriority w:val="34"/>
    <w:qFormat/>
    <w:rsid w:val="004D4842"/>
    <w:pPr>
      <w:ind w:left="720"/>
      <w:contextualSpacing/>
    </w:pPr>
    <w:rPr>
      <w:rFonts w:cs="Mangal"/>
      <w:szCs w:val="21"/>
    </w:rPr>
  </w:style>
  <w:style w:type="paragraph" w:customStyle="1" w:styleId="a6">
    <w:name w:val="Содержимое таблицы"/>
    <w:basedOn w:val="a"/>
    <w:rsid w:val="000F29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2023-09-15T10:17:00Z</dcterms:created>
  <dcterms:modified xsi:type="dcterms:W3CDTF">2023-09-15T10:35:00Z</dcterms:modified>
</cp:coreProperties>
</file>