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F3" w:rsidRPr="007657F3" w:rsidRDefault="007657F3" w:rsidP="007657F3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7F3">
        <w:rPr>
          <w:rFonts w:ascii="Times New Roman" w:hAnsi="Times New Roman" w:cs="Times New Roman"/>
          <w:sz w:val="28"/>
          <w:szCs w:val="28"/>
        </w:rPr>
        <w:tab/>
      </w:r>
    </w:p>
    <w:p w:rsidR="007657F3" w:rsidRPr="007657F3" w:rsidRDefault="008B22C3" w:rsidP="00565B1A">
      <w:pPr>
        <w:widowControl w:val="0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к Р</w:t>
      </w:r>
      <w:r w:rsidR="007657F3" w:rsidRPr="007657F3">
        <w:rPr>
          <w:rFonts w:ascii="Times New Roman" w:eastAsia="Times New Roman" w:hAnsi="Times New Roman" w:cs="Times New Roman"/>
          <w:b/>
          <w:sz w:val="28"/>
          <w:szCs w:val="28"/>
        </w:rPr>
        <w:t>абочей программе</w:t>
      </w:r>
    </w:p>
    <w:p w:rsidR="007657F3" w:rsidRPr="007657F3" w:rsidRDefault="00565B1A" w:rsidP="007657F3">
      <w:pPr>
        <w:widowControl w:val="0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</w:t>
      </w:r>
      <w:proofErr w:type="gramStart"/>
      <w:r w:rsidR="007657F3" w:rsidRPr="007657F3">
        <w:rPr>
          <w:rFonts w:ascii="Times New Roman" w:eastAsia="Times New Roman" w:hAnsi="Times New Roman" w:cs="Times New Roman"/>
          <w:b/>
          <w:sz w:val="28"/>
          <w:szCs w:val="28"/>
        </w:rPr>
        <w:t>«Н</w:t>
      </w:r>
      <w:proofErr w:type="gramEnd"/>
      <w:r w:rsidR="007657F3" w:rsidRPr="007657F3">
        <w:rPr>
          <w:rFonts w:ascii="Times New Roman" w:eastAsia="Times New Roman" w:hAnsi="Times New Roman" w:cs="Times New Roman"/>
          <w:b/>
          <w:sz w:val="28"/>
          <w:szCs w:val="28"/>
        </w:rPr>
        <w:t xml:space="preserve">ачальная школа- детский сад» № 8 </w:t>
      </w:r>
    </w:p>
    <w:p w:rsidR="007657F3" w:rsidRPr="007657F3" w:rsidRDefault="007657F3" w:rsidP="007657F3">
      <w:pPr>
        <w:widowControl w:val="0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7F3">
        <w:rPr>
          <w:rFonts w:ascii="Times New Roman" w:eastAsia="Times New Roman" w:hAnsi="Times New Roman" w:cs="Times New Roman"/>
          <w:b/>
          <w:sz w:val="28"/>
          <w:szCs w:val="28"/>
        </w:rPr>
        <w:t>г. Белгорода</w:t>
      </w:r>
    </w:p>
    <w:p w:rsidR="007657F3" w:rsidRPr="007657F3" w:rsidRDefault="007657F3" w:rsidP="007657F3">
      <w:pPr>
        <w:widowControl w:val="0"/>
        <w:autoSpaceDE w:val="0"/>
        <w:autoSpaceDN w:val="0"/>
        <w:adjustRightInd w:val="0"/>
        <w:spacing w:after="0" w:line="38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7F3">
        <w:rPr>
          <w:rFonts w:ascii="Times New Roman" w:eastAsia="Times New Roman" w:hAnsi="Times New Roman" w:cs="Times New Roman"/>
          <w:b/>
          <w:sz w:val="28"/>
          <w:szCs w:val="28"/>
        </w:rPr>
        <w:t>(возрастная категория 5-6 лет)</w:t>
      </w:r>
    </w:p>
    <w:p w:rsidR="007657F3" w:rsidRDefault="00565B1A" w:rsidP="00565B1A">
      <w:pPr>
        <w:widowControl w:val="0"/>
        <w:tabs>
          <w:tab w:val="center" w:pos="4677"/>
          <w:tab w:val="left" w:pos="6825"/>
        </w:tabs>
        <w:autoSpaceDE w:val="0"/>
        <w:autoSpaceDN w:val="0"/>
        <w:adjustRightInd w:val="0"/>
        <w:spacing w:after="0" w:line="387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2023-2024</w:t>
      </w:r>
      <w:r w:rsidR="007657F3" w:rsidRPr="007657F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65B1A" w:rsidRPr="008B22C3" w:rsidRDefault="002A0547" w:rsidP="008B22C3">
      <w:pPr>
        <w:tabs>
          <w:tab w:val="left" w:pos="10095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B1A" w:rsidRPr="008B22C3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для детей старшей группы от 5 до 6 лет с учетом основной образовательной программы дошкольного образования.</w:t>
      </w:r>
    </w:p>
    <w:p w:rsidR="00565B1A" w:rsidRPr="008B22C3" w:rsidRDefault="00565B1A" w:rsidP="008B22C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2C3">
        <w:rPr>
          <w:rFonts w:ascii="Times New Roman" w:hAnsi="Times New Roman" w:cs="Times New Roman"/>
          <w:sz w:val="28"/>
          <w:szCs w:val="28"/>
        </w:rPr>
        <w:t>Утверждена</w:t>
      </w:r>
      <w:r w:rsidRPr="008B22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22C3">
        <w:rPr>
          <w:rFonts w:ascii="Times New Roman" w:hAnsi="Times New Roman" w:cs="Times New Roman"/>
          <w:color w:val="000000"/>
          <w:sz w:val="28"/>
          <w:szCs w:val="28"/>
        </w:rPr>
        <w:t>муниципальным бюджетным общеобразовательным учреждением  «Начальная школа — детский сад №8» г. Белгорода   (далее МБОУ «Начальная школа — детский сад №8») в соответствии с федеральным государственным образовательным стандартом  дошкольного образования (Приказ № 1155 Министерства образования и науки от 17 октября 2013 года) (далее — ФГОС ДО) и с учетом Федеральной образовательной программой дошкольного образования (утвержденной приказом министерства просвещения РФ от  25.11.2022 года № 1028).</w:t>
      </w:r>
      <w:proofErr w:type="gramEnd"/>
    </w:p>
    <w:p w:rsidR="00565B1A" w:rsidRPr="008B22C3" w:rsidRDefault="00565B1A" w:rsidP="008B22C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2C3">
        <w:rPr>
          <w:rFonts w:ascii="Times New Roman" w:hAnsi="Times New Roman" w:cs="Times New Roman"/>
          <w:color w:val="000000"/>
          <w:sz w:val="28"/>
          <w:szCs w:val="28"/>
        </w:rPr>
        <w:tab/>
        <w:t>Рабочая программа – образовательная программа дошкольного образования обеспечивает разностороннее развитие ребенка в с 5 до 6 лет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  <w:r w:rsidRPr="008B22C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Реализуется на государственном языке Российской Федерации - русском. Срок реализации программы составляет 1 год. </w:t>
      </w:r>
    </w:p>
    <w:p w:rsidR="00565B1A" w:rsidRPr="002A0547" w:rsidRDefault="00B36239" w:rsidP="002A054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2C3">
        <w:rPr>
          <w:sz w:val="28"/>
          <w:szCs w:val="28"/>
        </w:rPr>
        <w:tab/>
      </w:r>
      <w:r w:rsidR="007657F3" w:rsidRPr="008B22C3">
        <w:rPr>
          <w:sz w:val="28"/>
          <w:szCs w:val="28"/>
        </w:rPr>
        <w:t xml:space="preserve"> </w:t>
      </w:r>
      <w:r w:rsidRPr="008B22C3">
        <w:rPr>
          <w:rStyle w:val="c2"/>
          <w:color w:val="000000"/>
          <w:sz w:val="28"/>
          <w:szCs w:val="28"/>
        </w:rPr>
        <w:t xml:space="preserve">В программе отражены основные направления развития дошкольников: </w:t>
      </w:r>
      <w:r w:rsidR="00565B1A" w:rsidRPr="008B22C3">
        <w:rPr>
          <w:color w:val="000000"/>
          <w:sz w:val="28"/>
          <w:szCs w:val="28"/>
        </w:rPr>
        <w:t>«Социально-коммуникативное развитие»</w:t>
      </w:r>
      <w:r w:rsidR="002A0547">
        <w:rPr>
          <w:color w:val="000000"/>
          <w:sz w:val="28"/>
          <w:szCs w:val="28"/>
        </w:rPr>
        <w:t xml:space="preserve">, </w:t>
      </w:r>
      <w:r w:rsidR="00565B1A" w:rsidRPr="008B22C3">
        <w:rPr>
          <w:rStyle w:val="c2"/>
          <w:color w:val="000000"/>
          <w:sz w:val="28"/>
          <w:szCs w:val="28"/>
        </w:rPr>
        <w:t>«Познавательное развитие»</w:t>
      </w:r>
      <w:r w:rsidR="002A0547">
        <w:rPr>
          <w:rStyle w:val="c2"/>
          <w:color w:val="000000"/>
          <w:sz w:val="28"/>
          <w:szCs w:val="28"/>
        </w:rPr>
        <w:t>,</w:t>
      </w:r>
      <w:r w:rsidR="002A0547">
        <w:rPr>
          <w:color w:val="000000"/>
          <w:sz w:val="28"/>
          <w:szCs w:val="28"/>
        </w:rPr>
        <w:t xml:space="preserve">  «Речевое развитие»,</w:t>
      </w:r>
      <w:r w:rsidR="00565B1A" w:rsidRPr="008B22C3">
        <w:rPr>
          <w:color w:val="000000"/>
          <w:sz w:val="28"/>
          <w:szCs w:val="28"/>
        </w:rPr>
        <w:t xml:space="preserve"> «Художественно-эстетическое развитие»</w:t>
      </w:r>
      <w:r w:rsidR="002A0547">
        <w:rPr>
          <w:color w:val="000000"/>
          <w:sz w:val="28"/>
          <w:szCs w:val="28"/>
        </w:rPr>
        <w:t>,</w:t>
      </w:r>
      <w:r w:rsidR="00565B1A" w:rsidRPr="008B22C3">
        <w:rPr>
          <w:sz w:val="28"/>
          <w:szCs w:val="28"/>
        </w:rPr>
        <w:t xml:space="preserve"> </w:t>
      </w:r>
      <w:r w:rsidR="00565B1A" w:rsidRPr="008B22C3">
        <w:rPr>
          <w:color w:val="000000"/>
          <w:sz w:val="28"/>
          <w:szCs w:val="28"/>
        </w:rPr>
        <w:t>«Физическое развитие».</w:t>
      </w:r>
    </w:p>
    <w:p w:rsidR="008C3AB3" w:rsidRPr="008B22C3" w:rsidRDefault="008C3AB3" w:rsidP="002A054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2C3">
        <w:rPr>
          <w:rFonts w:ascii="Times New Roman" w:hAnsi="Times New Roman" w:cs="Times New Roman"/>
          <w:b/>
          <w:color w:val="000000"/>
          <w:sz w:val="28"/>
          <w:szCs w:val="28"/>
        </w:rPr>
        <w:t>Целью</w:t>
      </w:r>
      <w:r w:rsidRPr="008B22C3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 </w:t>
      </w:r>
    </w:p>
    <w:p w:rsidR="007657F3" w:rsidRPr="008B22C3" w:rsidRDefault="00565B1A" w:rsidP="008B22C3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2C3">
        <w:rPr>
          <w:rFonts w:ascii="Times New Roman" w:hAnsi="Times New Roman" w:cs="Times New Roman"/>
          <w:b/>
          <w:sz w:val="28"/>
          <w:szCs w:val="28"/>
        </w:rPr>
        <w:t>Основные направления Рабочей программы:</w:t>
      </w:r>
    </w:p>
    <w:p w:rsidR="007657F3" w:rsidRPr="008B22C3" w:rsidRDefault="007657F3" w:rsidP="008B22C3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2C3">
        <w:rPr>
          <w:rFonts w:ascii="Times New Roman" w:hAnsi="Times New Roman" w:cs="Times New Roman"/>
          <w:sz w:val="28"/>
          <w:szCs w:val="28"/>
        </w:rPr>
        <w:t xml:space="preserve">1. Укреплять здоровье, продолжать развивать двигательную и гигиеническую культуру детей. </w:t>
      </w:r>
    </w:p>
    <w:p w:rsidR="007657F3" w:rsidRPr="008B22C3" w:rsidRDefault="007657F3" w:rsidP="008B22C3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2C3">
        <w:rPr>
          <w:rFonts w:ascii="Times New Roman" w:hAnsi="Times New Roman" w:cs="Times New Roman"/>
          <w:sz w:val="28"/>
          <w:szCs w:val="28"/>
        </w:rPr>
        <w:t xml:space="preserve">2. Воспитывать культуру общения, эмоциональную отзывчивость и доброжелательность к людям. </w:t>
      </w:r>
    </w:p>
    <w:p w:rsidR="007657F3" w:rsidRPr="008B22C3" w:rsidRDefault="007657F3" w:rsidP="008B22C3">
      <w:pPr>
        <w:tabs>
          <w:tab w:val="left" w:pos="13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2C3">
        <w:rPr>
          <w:rFonts w:ascii="Times New Roman" w:hAnsi="Times New Roman" w:cs="Times New Roman"/>
          <w:sz w:val="28"/>
          <w:szCs w:val="28"/>
        </w:rPr>
        <w:t xml:space="preserve">3. Развивать эстетические чувства детей, эмоционально-ценностные ориентации, приобщать детей к художественной культуре. </w:t>
      </w:r>
    </w:p>
    <w:p w:rsidR="007657F3" w:rsidRPr="008B22C3" w:rsidRDefault="007657F3" w:rsidP="008B22C3">
      <w:pPr>
        <w:pStyle w:val="a3"/>
        <w:tabs>
          <w:tab w:val="left" w:pos="13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2C3">
        <w:rPr>
          <w:rFonts w:ascii="Times New Roman" w:hAnsi="Times New Roman" w:cs="Times New Roman"/>
          <w:sz w:val="28"/>
          <w:szCs w:val="28"/>
        </w:rPr>
        <w:t xml:space="preserve">4. Развивать познавательную активность, кругозор, познавательную мотивацию, интеллектуальную способность детей. </w:t>
      </w:r>
    </w:p>
    <w:p w:rsidR="007657F3" w:rsidRPr="008B22C3" w:rsidRDefault="007657F3" w:rsidP="008B22C3">
      <w:pPr>
        <w:pStyle w:val="a3"/>
        <w:tabs>
          <w:tab w:val="left" w:pos="136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22C3">
        <w:rPr>
          <w:rFonts w:ascii="Times New Roman" w:hAnsi="Times New Roman" w:cs="Times New Roman"/>
          <w:sz w:val="28"/>
          <w:szCs w:val="28"/>
        </w:rPr>
        <w:t xml:space="preserve">5. Развивать детскую самостоятельность и инициативу, дружеские взаимоотношения и сотрудничество со сверстниками. </w:t>
      </w:r>
    </w:p>
    <w:p w:rsidR="007657F3" w:rsidRPr="008B22C3" w:rsidRDefault="007657F3" w:rsidP="008B22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2C3">
        <w:rPr>
          <w:rFonts w:ascii="Times New Roman" w:hAnsi="Times New Roman" w:cs="Times New Roman"/>
          <w:sz w:val="28"/>
          <w:szCs w:val="28"/>
        </w:rPr>
        <w:lastRenderedPageBreak/>
        <w:t xml:space="preserve">6. Воспитывать у каждого ребенка любовь к своей семье, чувство собственного достоинства, самоуважение, стремление к активной деятельности и творчеству. Развивать интерес к жизни своей страны, города, деятельности и отношениям людей в обществе; обогащать социальные и </w:t>
      </w:r>
      <w:proofErr w:type="spellStart"/>
      <w:r w:rsidRPr="008B22C3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8B22C3">
        <w:rPr>
          <w:rFonts w:ascii="Times New Roman" w:hAnsi="Times New Roman" w:cs="Times New Roman"/>
          <w:sz w:val="28"/>
          <w:szCs w:val="28"/>
        </w:rPr>
        <w:t xml:space="preserve"> представления, </w:t>
      </w:r>
      <w:proofErr w:type="spellStart"/>
      <w:r w:rsidRPr="008B22C3">
        <w:rPr>
          <w:rFonts w:ascii="Times New Roman" w:hAnsi="Times New Roman" w:cs="Times New Roman"/>
          <w:sz w:val="28"/>
          <w:szCs w:val="28"/>
        </w:rPr>
        <w:t>социальноценностные</w:t>
      </w:r>
      <w:proofErr w:type="spellEnd"/>
      <w:r w:rsidRPr="008B22C3">
        <w:rPr>
          <w:rFonts w:ascii="Times New Roman" w:hAnsi="Times New Roman" w:cs="Times New Roman"/>
          <w:sz w:val="28"/>
          <w:szCs w:val="28"/>
        </w:rPr>
        <w:t xml:space="preserve"> ориентации, гуманные и патриотические чувства детей. </w:t>
      </w:r>
    </w:p>
    <w:p w:rsidR="008C3AB3" w:rsidRPr="008B22C3" w:rsidRDefault="008B22C3" w:rsidP="008B22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</w:t>
      </w:r>
      <w:r w:rsidR="008C3AB3" w:rsidRPr="008B22C3">
        <w:rPr>
          <w:rFonts w:ascii="Times New Roman" w:hAnsi="Times New Roman" w:cs="Times New Roman"/>
          <w:color w:val="000000"/>
          <w:sz w:val="28"/>
          <w:szCs w:val="28"/>
        </w:rPr>
        <w:t>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8C3AB3" w:rsidRPr="008B22C3" w:rsidRDefault="008B22C3" w:rsidP="008B22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Д</w:t>
      </w:r>
      <w:r w:rsidR="008C3AB3" w:rsidRPr="008B22C3">
        <w:rPr>
          <w:rFonts w:ascii="Times New Roman" w:hAnsi="Times New Roman" w:cs="Times New Roman"/>
          <w:color w:val="000000"/>
          <w:sz w:val="28"/>
          <w:szCs w:val="28"/>
        </w:rPr>
        <w:t>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образования;</w:t>
      </w:r>
    </w:p>
    <w:p w:rsidR="008C3AB3" w:rsidRPr="008B22C3" w:rsidRDefault="008B22C3" w:rsidP="008B22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С</w:t>
      </w:r>
      <w:r w:rsidR="008C3AB3" w:rsidRPr="008B22C3">
        <w:rPr>
          <w:rFonts w:ascii="Times New Roman" w:hAnsi="Times New Roman" w:cs="Times New Roman"/>
          <w:color w:val="000000"/>
          <w:sz w:val="28"/>
          <w:szCs w:val="28"/>
        </w:rPr>
        <w:t>охранение и укрепление традиционных ценностей, обеспечение их передачи от поколения к поколению;</w:t>
      </w:r>
    </w:p>
    <w:p w:rsidR="008C3AB3" w:rsidRPr="008B22C3" w:rsidRDefault="008B22C3" w:rsidP="008B22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Ф</w:t>
      </w:r>
      <w:r w:rsidR="008C3AB3" w:rsidRPr="008B22C3">
        <w:rPr>
          <w:rFonts w:ascii="Times New Roman" w:hAnsi="Times New Roman" w:cs="Times New Roman"/>
          <w:color w:val="000000"/>
          <w:sz w:val="28"/>
          <w:szCs w:val="28"/>
        </w:rPr>
        <w:t>ормирование на международной арене образа Российского государства как хранителя и защитника традиционных общечеловеческих духовно-нравственных ценностей;</w:t>
      </w:r>
    </w:p>
    <w:p w:rsidR="008C3AB3" w:rsidRPr="008B22C3" w:rsidRDefault="008B22C3" w:rsidP="008B22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Ф</w:t>
      </w:r>
      <w:r w:rsidR="008C3AB3" w:rsidRPr="008B22C3">
        <w:rPr>
          <w:rFonts w:ascii="Times New Roman" w:hAnsi="Times New Roman" w:cs="Times New Roman"/>
          <w:color w:val="000000"/>
          <w:sz w:val="28"/>
          <w:szCs w:val="28"/>
        </w:rPr>
        <w:t>ормирование у дошкольников ценностного отношения к государственным символам (флаг, герб, гимн)</w:t>
      </w:r>
    </w:p>
    <w:p w:rsidR="008C3AB3" w:rsidRPr="008B22C3" w:rsidRDefault="008C3AB3" w:rsidP="008B22C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2C3">
        <w:rPr>
          <w:rFonts w:ascii="Times New Roman" w:hAnsi="Times New Roman" w:cs="Times New Roman"/>
          <w:b/>
          <w:color w:val="000000"/>
          <w:sz w:val="28"/>
          <w:szCs w:val="28"/>
        </w:rPr>
        <w:t>При реализации программы учитываются:</w:t>
      </w:r>
    </w:p>
    <w:p w:rsidR="008C3AB3" w:rsidRPr="008B22C3" w:rsidRDefault="008C3AB3" w:rsidP="008B22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22C3">
        <w:rPr>
          <w:rFonts w:ascii="Times New Roman" w:hAnsi="Times New Roman" w:cs="Times New Roman"/>
          <w:color w:val="000000"/>
          <w:sz w:val="28"/>
          <w:szCs w:val="28"/>
        </w:rPr>
        <w:t>- Индивидуальные потребности ребенка, связанные с его жизненной ситуацией и состоянием здоровья;</w:t>
      </w:r>
    </w:p>
    <w:p w:rsidR="008C3AB3" w:rsidRPr="008B22C3" w:rsidRDefault="008C3AB3" w:rsidP="008B22C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B22C3">
        <w:rPr>
          <w:rFonts w:ascii="Times New Roman" w:hAnsi="Times New Roman" w:cs="Times New Roman"/>
          <w:color w:val="000000"/>
          <w:sz w:val="28"/>
          <w:szCs w:val="28"/>
        </w:rPr>
        <w:t>- Возможности освоения ребенком программы на разных этапах ее реализации</w:t>
      </w:r>
    </w:p>
    <w:p w:rsidR="00B36239" w:rsidRPr="008B22C3" w:rsidRDefault="00B36239" w:rsidP="008B22C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B22C3">
        <w:rPr>
          <w:rStyle w:val="c2"/>
          <w:color w:val="000000"/>
          <w:sz w:val="28"/>
          <w:szCs w:val="28"/>
        </w:rPr>
        <w:t> Рабочая программа старшей групп</w:t>
      </w:r>
      <w:r w:rsidR="008C3AB3" w:rsidRPr="008B22C3">
        <w:rPr>
          <w:rStyle w:val="c2"/>
          <w:color w:val="000000"/>
          <w:sz w:val="28"/>
          <w:szCs w:val="28"/>
        </w:rPr>
        <w:t xml:space="preserve">ы </w:t>
      </w:r>
      <w:r w:rsidRPr="008B22C3">
        <w:rPr>
          <w:rStyle w:val="c2"/>
          <w:color w:val="000000"/>
          <w:sz w:val="28"/>
          <w:szCs w:val="28"/>
        </w:rPr>
        <w:t>составлена с учётом  особенностей  деятельности  МБОУ «НШ-Д/С№8».  Она  отражает  условия  и  специфику деятельности,  к  которым  относятся:  режим  работы,  материально  –  технические  условия,</w:t>
      </w:r>
      <w:r w:rsidR="008C3AB3" w:rsidRPr="008B22C3">
        <w:rPr>
          <w:color w:val="000000"/>
          <w:sz w:val="28"/>
          <w:szCs w:val="28"/>
        </w:rPr>
        <w:t xml:space="preserve"> </w:t>
      </w:r>
      <w:r w:rsidRPr="008B22C3">
        <w:rPr>
          <w:rStyle w:val="c2"/>
          <w:color w:val="000000"/>
          <w:sz w:val="28"/>
          <w:szCs w:val="28"/>
        </w:rPr>
        <w:t xml:space="preserve">количество  детей  в  группе,  потребности,  мотивы,  интересы  детей  и  родителей,  сложившиеся традиции, контингент родителей, их возможности и готовность участвовать в образовательном процессе  совместно  с  педагогами  детского  сада </w:t>
      </w:r>
    </w:p>
    <w:p w:rsidR="00B36239" w:rsidRPr="008B22C3" w:rsidRDefault="00B36239" w:rsidP="008B22C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22C3">
        <w:rPr>
          <w:rStyle w:val="c2"/>
          <w:color w:val="000000"/>
          <w:sz w:val="28"/>
          <w:szCs w:val="28"/>
        </w:rPr>
        <w:t>В  программе  отражаются  особенности  данной  возрастной группы,  содержание образовательной  деятельности,  в  соответствии  с направлениями  развития  ребёнка  в  пяти образовательных областях, а также условия её реализации.  В каждом из них отражается обязательная часть и часть, формируемая участниками образовательных отношений.</w:t>
      </w:r>
    </w:p>
    <w:p w:rsidR="00B36239" w:rsidRPr="008B22C3" w:rsidRDefault="00B36239" w:rsidP="008B22C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B22C3">
        <w:rPr>
          <w:rStyle w:val="c2"/>
          <w:color w:val="000000"/>
          <w:sz w:val="28"/>
          <w:szCs w:val="28"/>
        </w:rPr>
        <w:t xml:space="preserve">Часть Программы, формируемая участниками образовательных отношений, представлена культурными практиками. Она учитывает потребности, интересы и мотивы детей, членов их семей, педагогов и ориентирована на специфику </w:t>
      </w:r>
      <w:proofErr w:type="spellStart"/>
      <w:r w:rsidRPr="008B22C3">
        <w:rPr>
          <w:rStyle w:val="c2"/>
          <w:color w:val="000000"/>
          <w:sz w:val="28"/>
          <w:szCs w:val="28"/>
        </w:rPr>
        <w:t>социокультурных</w:t>
      </w:r>
      <w:proofErr w:type="spellEnd"/>
      <w:r w:rsidRPr="008B22C3">
        <w:rPr>
          <w:rStyle w:val="c2"/>
          <w:color w:val="000000"/>
          <w:sz w:val="28"/>
          <w:szCs w:val="28"/>
        </w:rPr>
        <w:t xml:space="preserve"> и национальных условий, в которых осуществляется образовательная деятельность; выбор тех авторских и  парциальных программ, форм работы с детьми, которые в наибольшей </w:t>
      </w:r>
      <w:r w:rsidRPr="008B22C3">
        <w:rPr>
          <w:rStyle w:val="c2"/>
          <w:color w:val="000000"/>
          <w:sz w:val="28"/>
          <w:szCs w:val="28"/>
        </w:rPr>
        <w:lastRenderedPageBreak/>
        <w:t>степени соответствуют потребностям и интересам детей, а также возможностям педагогического коллектива.</w:t>
      </w:r>
    </w:p>
    <w:p w:rsidR="00B36239" w:rsidRPr="008B22C3" w:rsidRDefault="00B36239" w:rsidP="008B22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2C3">
        <w:rPr>
          <w:rStyle w:val="c2"/>
          <w:color w:val="000000"/>
          <w:sz w:val="28"/>
          <w:szCs w:val="28"/>
        </w:rPr>
        <w:t> </w:t>
      </w:r>
      <w:r w:rsidRPr="008B22C3">
        <w:rPr>
          <w:rStyle w:val="c2"/>
          <w:color w:val="000000"/>
          <w:sz w:val="28"/>
          <w:szCs w:val="28"/>
        </w:rPr>
        <w:tab/>
        <w:t xml:space="preserve"> Рабочая  программа  включает  элементы  деятельности,  которые  отличают  её  от  других.  Это знакомство  с  традициями,  праздниками  и  историей  Белгородской области, города Белгорода,  в  котором находится детский сад.  </w:t>
      </w:r>
    </w:p>
    <w:p w:rsidR="00B36239" w:rsidRPr="008B22C3" w:rsidRDefault="00B36239" w:rsidP="008B22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2C3">
        <w:rPr>
          <w:rStyle w:val="c2"/>
          <w:color w:val="000000"/>
          <w:sz w:val="28"/>
          <w:szCs w:val="28"/>
        </w:rPr>
        <w:t> </w:t>
      </w:r>
      <w:r w:rsidRPr="008B22C3">
        <w:rPr>
          <w:rStyle w:val="c2"/>
          <w:color w:val="000000"/>
          <w:sz w:val="28"/>
          <w:szCs w:val="28"/>
        </w:rPr>
        <w:tab/>
        <w:t>В рабочей программе  отражены наиболее эффективные формы взаимодействия с социумом и родителями.  </w:t>
      </w:r>
    </w:p>
    <w:p w:rsidR="00B36239" w:rsidRPr="008B22C3" w:rsidRDefault="00B36239" w:rsidP="008B22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2C3">
        <w:rPr>
          <w:rStyle w:val="c2"/>
          <w:color w:val="000000"/>
          <w:sz w:val="28"/>
          <w:szCs w:val="28"/>
        </w:rPr>
        <w:t xml:space="preserve">Содержание  Рабочей  программы  в </w:t>
      </w:r>
      <w:r w:rsidR="002A0547">
        <w:rPr>
          <w:rStyle w:val="c2"/>
          <w:color w:val="000000"/>
          <w:sz w:val="28"/>
          <w:szCs w:val="28"/>
        </w:rPr>
        <w:t xml:space="preserve"> соответствии  с  требованиями </w:t>
      </w:r>
      <w:r w:rsidRPr="008B22C3">
        <w:rPr>
          <w:rStyle w:val="c2"/>
          <w:color w:val="000000"/>
          <w:sz w:val="28"/>
          <w:szCs w:val="28"/>
        </w:rPr>
        <w:t>Стандарта    включает  три основных раздела:</w:t>
      </w:r>
    </w:p>
    <w:p w:rsidR="00B36239" w:rsidRPr="008B22C3" w:rsidRDefault="00B36239" w:rsidP="008B22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2C3">
        <w:rPr>
          <w:rStyle w:val="c2"/>
          <w:color w:val="000000"/>
          <w:sz w:val="28"/>
          <w:szCs w:val="28"/>
        </w:rPr>
        <w:t> - целевой</w:t>
      </w:r>
    </w:p>
    <w:p w:rsidR="00B36239" w:rsidRPr="008B22C3" w:rsidRDefault="00B36239" w:rsidP="008B22C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22C3">
        <w:rPr>
          <w:rStyle w:val="c2"/>
          <w:color w:val="000000"/>
          <w:sz w:val="28"/>
          <w:szCs w:val="28"/>
        </w:rPr>
        <w:t>- содержательный</w:t>
      </w:r>
    </w:p>
    <w:p w:rsidR="00B36239" w:rsidRDefault="00B36239" w:rsidP="00B36239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8B22C3">
        <w:rPr>
          <w:rStyle w:val="c2"/>
          <w:color w:val="000000"/>
          <w:sz w:val="28"/>
          <w:szCs w:val="28"/>
        </w:rPr>
        <w:t>- организационный.</w:t>
      </w:r>
      <w:r>
        <w:rPr>
          <w:rStyle w:val="c2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  </w:t>
      </w:r>
      <w:r w:rsidRPr="00B36239">
        <w:rPr>
          <w:rStyle w:val="c2"/>
          <w:i/>
          <w:color w:val="000000"/>
          <w:sz w:val="28"/>
          <w:szCs w:val="28"/>
        </w:rPr>
        <w:t>Целевой  раздел</w:t>
      </w:r>
      <w:r>
        <w:rPr>
          <w:rStyle w:val="c2"/>
          <w:color w:val="000000"/>
          <w:sz w:val="28"/>
          <w:szCs w:val="28"/>
        </w:rPr>
        <w:t xml:space="preserve">  Рабочей  программы  определяет  её  цели  и  задачи,  принципы  и  подходы  к формированию Программы, планируемые результаты её  освоения в виде целевых ориентиров.                                           </w:t>
      </w:r>
      <w:r w:rsidRPr="00B36239">
        <w:rPr>
          <w:rStyle w:val="c2"/>
          <w:i/>
          <w:color w:val="000000"/>
          <w:sz w:val="28"/>
          <w:szCs w:val="28"/>
        </w:rPr>
        <w:t>Содержательный  раздел</w:t>
      </w:r>
      <w:r>
        <w:rPr>
          <w:rStyle w:val="c2"/>
          <w:color w:val="000000"/>
          <w:sz w:val="28"/>
          <w:szCs w:val="28"/>
        </w:rPr>
        <w:t xml:space="preserve">  Программы   </w:t>
      </w:r>
      <w:r w:rsidR="002A0547">
        <w:rPr>
          <w:rStyle w:val="c2"/>
          <w:color w:val="000000"/>
          <w:sz w:val="28"/>
          <w:szCs w:val="28"/>
        </w:rPr>
        <w:t xml:space="preserve"> включает  описание </w:t>
      </w:r>
      <w:r>
        <w:rPr>
          <w:rStyle w:val="c2"/>
          <w:color w:val="000000"/>
          <w:sz w:val="28"/>
          <w:szCs w:val="28"/>
        </w:rPr>
        <w:t>образовательной деятельности  в соответствии с направлениями развития ребёнка в пяти образовательных областях:</w:t>
      </w:r>
      <w:r w:rsidR="002A054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социально – коммуникативн</w:t>
      </w:r>
      <w:r w:rsidR="008C3AB3">
        <w:rPr>
          <w:rStyle w:val="c2"/>
          <w:color w:val="000000"/>
          <w:sz w:val="28"/>
          <w:szCs w:val="28"/>
        </w:rPr>
        <w:t>ой,</w:t>
      </w:r>
      <w:r w:rsidRPr="00B36239">
        <w:rPr>
          <w:rStyle w:val="c2"/>
          <w:color w:val="000000"/>
          <w:sz w:val="28"/>
          <w:szCs w:val="28"/>
        </w:rPr>
        <w:t xml:space="preserve"> познавательной</w:t>
      </w:r>
      <w:r w:rsidR="008C3AB3">
        <w:rPr>
          <w:rStyle w:val="c2"/>
          <w:color w:val="000000"/>
          <w:sz w:val="28"/>
          <w:szCs w:val="28"/>
        </w:rPr>
        <w:t>,</w:t>
      </w:r>
      <w:r w:rsidR="008C3AB3">
        <w:rPr>
          <w:i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речевой</w:t>
      </w:r>
      <w:r w:rsidR="008C3AB3">
        <w:rPr>
          <w:b/>
          <w:i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r w:rsidRPr="00B36239">
        <w:rPr>
          <w:rStyle w:val="c2"/>
          <w:color w:val="000000"/>
          <w:sz w:val="28"/>
          <w:szCs w:val="28"/>
        </w:rPr>
        <w:t>художественно – эстетической</w:t>
      </w:r>
      <w:r w:rsidR="008C3AB3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физической</w:t>
      </w:r>
      <w:r w:rsidR="008C3AB3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     </w:t>
      </w:r>
    </w:p>
    <w:p w:rsidR="00B36239" w:rsidRDefault="00B36239" w:rsidP="00B36239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     В  содержательном  разделе  отражена  часть  программы,  формируемая  участниками образовательного процесса. И  включает  задачи    по  воспитанию  семейных  ценностей,  по ознакомлению детей с родным краем, городом Белгородом, с ближайшим природным окружением.  </w:t>
      </w:r>
    </w:p>
    <w:p w:rsidR="00B36239" w:rsidRDefault="00B36239" w:rsidP="008B22C3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Организационный раздел включает режим дня. Материально-техническое обеспечение Программы. Обеспеченность методическими материалами и средствами обучения и воспитания. План календарных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</w:t>
      </w:r>
    </w:p>
    <w:p w:rsidR="00A107BA" w:rsidRPr="008B22C3" w:rsidRDefault="007657F3" w:rsidP="008B22C3">
      <w:pPr>
        <w:spacing w:after="0"/>
        <w:ind w:firstLine="708"/>
        <w:jc w:val="both"/>
      </w:pPr>
      <w:r w:rsidRPr="0026230A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</w:t>
      </w:r>
      <w:r>
        <w:rPr>
          <w:rFonts w:ascii="Times New Roman" w:hAnsi="Times New Roman" w:cs="Times New Roman"/>
          <w:sz w:val="28"/>
          <w:szCs w:val="28"/>
        </w:rPr>
        <w:t xml:space="preserve"> каждого ребёнк</w:t>
      </w:r>
      <w:r w:rsidR="008B22C3">
        <w:rPr>
          <w:rFonts w:ascii="Times New Roman" w:hAnsi="Times New Roman" w:cs="Times New Roman"/>
          <w:sz w:val="28"/>
          <w:szCs w:val="28"/>
        </w:rPr>
        <w:t>а.</w:t>
      </w:r>
    </w:p>
    <w:sectPr w:rsidR="00A107BA" w:rsidRPr="008B22C3" w:rsidSect="00A1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E77750"/>
    <w:multiLevelType w:val="hybridMultilevel"/>
    <w:tmpl w:val="40CE7464"/>
    <w:lvl w:ilvl="0" w:tplc="B6B26CE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7F3"/>
    <w:rsid w:val="00175FB7"/>
    <w:rsid w:val="002A0547"/>
    <w:rsid w:val="00565B1A"/>
    <w:rsid w:val="00712365"/>
    <w:rsid w:val="007657F3"/>
    <w:rsid w:val="008B22C3"/>
    <w:rsid w:val="008C3AB3"/>
    <w:rsid w:val="00A107BA"/>
    <w:rsid w:val="00B3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F3"/>
    <w:pPr>
      <w:ind w:left="720"/>
      <w:contextualSpacing/>
    </w:pPr>
  </w:style>
  <w:style w:type="paragraph" w:customStyle="1" w:styleId="c3">
    <w:name w:val="c3"/>
    <w:basedOn w:val="a"/>
    <w:rsid w:val="00B3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6239"/>
  </w:style>
  <w:style w:type="paragraph" w:customStyle="1" w:styleId="c1">
    <w:name w:val="c1"/>
    <w:basedOn w:val="a"/>
    <w:rsid w:val="00B3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2019-12-10T06:04:00Z</dcterms:created>
  <dcterms:modified xsi:type="dcterms:W3CDTF">2023-09-12T16:40:00Z</dcterms:modified>
</cp:coreProperties>
</file>