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A6" w:rsidRPr="00A605E2" w:rsidRDefault="009466A6" w:rsidP="00A60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5E2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9466A6" w:rsidRPr="00A605E2" w:rsidRDefault="00DC75D2" w:rsidP="00A60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воспитателей</w:t>
      </w:r>
      <w:bookmarkStart w:id="0" w:name="_GoBack"/>
      <w:bookmarkEnd w:id="0"/>
      <w:r w:rsidR="009466A6" w:rsidRPr="00A605E2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подготовительно</w:t>
      </w:r>
      <w:r w:rsidR="009466A6" w:rsidRPr="00A605E2">
        <w:rPr>
          <w:rFonts w:ascii="Times New Roman" w:eastAsia="Times New Roman" w:hAnsi="Times New Roman" w:cs="Times New Roman"/>
          <w:b/>
          <w:sz w:val="28"/>
          <w:szCs w:val="28"/>
        </w:rPr>
        <w:t>й группы</w:t>
      </w:r>
    </w:p>
    <w:p w:rsidR="009466A6" w:rsidRPr="00A605E2" w:rsidRDefault="009466A6" w:rsidP="00A60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5E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образовательного учреждения</w:t>
      </w:r>
    </w:p>
    <w:p w:rsidR="009466A6" w:rsidRPr="00A605E2" w:rsidRDefault="009466A6" w:rsidP="00A60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5E2">
        <w:rPr>
          <w:rFonts w:ascii="Times New Roman" w:eastAsia="Times New Roman" w:hAnsi="Times New Roman" w:cs="Times New Roman"/>
          <w:b/>
          <w:sz w:val="28"/>
          <w:szCs w:val="28"/>
        </w:rPr>
        <w:t>«Начальная школа- детский сад» № 8</w:t>
      </w:r>
    </w:p>
    <w:p w:rsidR="009466A6" w:rsidRPr="00A605E2" w:rsidRDefault="009466A6" w:rsidP="00A60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5E2">
        <w:rPr>
          <w:rFonts w:ascii="Times New Roman" w:eastAsia="Times New Roman" w:hAnsi="Times New Roman" w:cs="Times New Roman"/>
          <w:b/>
          <w:sz w:val="28"/>
          <w:szCs w:val="28"/>
        </w:rPr>
        <w:t>г. Белгорода</w:t>
      </w:r>
    </w:p>
    <w:p w:rsidR="009466A6" w:rsidRPr="00A605E2" w:rsidRDefault="009466A6" w:rsidP="00A60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5E2">
        <w:rPr>
          <w:rFonts w:ascii="Times New Roman" w:eastAsia="Times New Roman" w:hAnsi="Times New Roman" w:cs="Times New Roman"/>
          <w:b/>
          <w:sz w:val="28"/>
          <w:szCs w:val="28"/>
        </w:rPr>
        <w:t>(возрастная категория 6-7</w:t>
      </w:r>
      <w:r w:rsidRPr="00A605E2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лет)</w:t>
      </w:r>
    </w:p>
    <w:p w:rsidR="009466A6" w:rsidRDefault="009466A6" w:rsidP="00A60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5E2">
        <w:rPr>
          <w:rFonts w:ascii="Times New Roman" w:eastAsia="Times New Roman" w:hAnsi="Times New Roman" w:cs="Times New Roman"/>
          <w:b/>
          <w:sz w:val="28"/>
          <w:szCs w:val="28"/>
        </w:rPr>
        <w:t>на 2024-2025</w:t>
      </w:r>
      <w:r w:rsidRPr="00A605E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A605E2" w:rsidRPr="00A605E2" w:rsidRDefault="00A605E2" w:rsidP="00A60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05E2" w:rsidRPr="00A605E2" w:rsidRDefault="00A605E2" w:rsidP="00A605E2">
      <w:pPr>
        <w:spacing w:after="0" w:line="240" w:lineRule="auto"/>
        <w:ind w:firstLine="708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Данная Рабочая программа подготовительной группы № 2 дошкольного образования разработана и утверждена муниципальным бюджетным общеобразовательным учреждением  «Начальная школа — детский сад №8» г. Белгорода   (далее МБОУ «Начальная школа — детский сад №8») в соответствии с федеральным государственным образовательным стандартом  дошкольного образования (Приказ № 1155 Министерства образования и науки от 17 октября 2013 года) (далее — ФГОС ДО) и с учетом Федеральной образовательной программой дошкольного образования (утвержденной приказом министерства просвещения РФ от  25.11.2022 года № 1028).</w:t>
      </w:r>
    </w:p>
    <w:p w:rsidR="0008230F" w:rsidRPr="00A605E2" w:rsidRDefault="0008230F" w:rsidP="0008230F">
      <w:pPr>
        <w:spacing w:after="0" w:line="240" w:lineRule="auto"/>
        <w:ind w:firstLine="708"/>
        <w:jc w:val="both"/>
        <w:rPr>
          <w:sz w:val="28"/>
          <w:szCs w:val="28"/>
        </w:rPr>
      </w:pPr>
      <w:r w:rsidRPr="0008230F">
        <w:rPr>
          <w:rFonts w:ascii="Times New Roman" w:hAnsi="Times New Roman" w:cs="Times New Roman"/>
          <w:b/>
          <w:color w:val="000000"/>
          <w:sz w:val="28"/>
          <w:szCs w:val="28"/>
        </w:rPr>
        <w:t>Целью</w:t>
      </w:r>
      <w:r w:rsidRPr="00A605E2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программы является разностороннее развитие ребенка в период 6-7 лет,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</w:t>
      </w:r>
    </w:p>
    <w:p w:rsidR="0008230F" w:rsidRPr="00A605E2" w:rsidRDefault="0008230F" w:rsidP="0008230F">
      <w:pPr>
        <w:spacing w:after="0" w:line="240" w:lineRule="auto"/>
        <w:ind w:firstLine="708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 xml:space="preserve">Цель Рабочей программы достигается через решение следующих </w:t>
      </w:r>
      <w:r w:rsidRPr="000823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задач:</w:t>
      </w:r>
      <w:r w:rsidRPr="000823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 обеспечение единых для РФ содержания ДО и планируемых результатов освоения образовательной программы ДО;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5E2">
        <w:rPr>
          <w:rFonts w:ascii="Times New Roman" w:hAnsi="Times New Roman" w:cs="Times New Roman"/>
          <w:color w:val="000000"/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 построение (структурирование) содержания образовательной работы на основе учета возрастных и индивидуальных особенностей развития;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 xml:space="preserve">-создание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 сохранение и укрепление традиционных ценностей, обеспечение их передачи от поколения к поколению;</w:t>
      </w:r>
    </w:p>
    <w:p w:rsidR="0008230F" w:rsidRPr="00A605E2" w:rsidRDefault="0008230F" w:rsidP="0008230F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 формирование на международной арене образа Российского государства как хранителя и защитника традиционных общечеловеческих духовно-нравственных ценностей;</w:t>
      </w:r>
    </w:p>
    <w:p w:rsidR="0008230F" w:rsidRPr="0008230F" w:rsidRDefault="0008230F" w:rsidP="00A605E2">
      <w:pPr>
        <w:spacing w:after="0" w:line="240" w:lineRule="auto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- формирование у дошкольников ценностного отношения к государственным символам (флаг, герб, гимн)</w:t>
      </w:r>
    </w:p>
    <w:p w:rsidR="00A605E2" w:rsidRDefault="00A605E2" w:rsidP="00A605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 w:rsidRPr="0008230F">
        <w:rPr>
          <w:rFonts w:ascii="Times New Roman" w:hAnsi="Times New Roman" w:cs="Times New Roman"/>
          <w:b/>
          <w:color w:val="000000"/>
          <w:sz w:val="28"/>
          <w:szCs w:val="28"/>
        </w:rPr>
        <w:t>состоит из</w:t>
      </w:r>
      <w:r w:rsidRPr="00A605E2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:rsidR="00A605E2" w:rsidRPr="00A605E2" w:rsidRDefault="00A605E2" w:rsidP="0008230F">
      <w:pPr>
        <w:spacing w:after="0" w:line="240" w:lineRule="auto"/>
        <w:ind w:firstLine="708"/>
        <w:jc w:val="both"/>
        <w:rPr>
          <w:sz w:val="28"/>
          <w:szCs w:val="28"/>
        </w:rPr>
      </w:pPr>
      <w:r w:rsidRPr="0008230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Обязательная часть</w:t>
      </w:r>
      <w:r w:rsidRPr="00A605E2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программы предполагает комплексность подхода, обеспечивая развитие детей во всех пяти взаимодополняющих образовательных областях:</w:t>
      </w:r>
    </w:p>
    <w:p w:rsidR="00A605E2" w:rsidRPr="00A605E2" w:rsidRDefault="00A605E2" w:rsidP="00A605E2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Область «Социально-коммуникативное развитие»;</w:t>
      </w:r>
    </w:p>
    <w:p w:rsidR="00A605E2" w:rsidRPr="00A605E2" w:rsidRDefault="00A605E2" w:rsidP="00A605E2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proofErr w:type="gramStart"/>
      <w:r w:rsidRPr="00A605E2">
        <w:rPr>
          <w:rFonts w:ascii="Times New Roman" w:hAnsi="Times New Roman" w:cs="Times New Roman"/>
          <w:color w:val="000000"/>
          <w:sz w:val="28"/>
          <w:szCs w:val="28"/>
        </w:rPr>
        <w:t>Область  «</w:t>
      </w:r>
      <w:proofErr w:type="gramEnd"/>
      <w:r w:rsidRPr="00A605E2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развитие»;</w:t>
      </w:r>
    </w:p>
    <w:p w:rsidR="00A605E2" w:rsidRPr="00A605E2" w:rsidRDefault="00A605E2" w:rsidP="00A605E2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proofErr w:type="gramStart"/>
      <w:r w:rsidRPr="00A605E2">
        <w:rPr>
          <w:rFonts w:ascii="Times New Roman" w:hAnsi="Times New Roman" w:cs="Times New Roman"/>
          <w:color w:val="000000"/>
          <w:sz w:val="28"/>
          <w:szCs w:val="28"/>
        </w:rPr>
        <w:t>Область  «</w:t>
      </w:r>
      <w:proofErr w:type="gramEnd"/>
      <w:r w:rsidRPr="00A605E2">
        <w:rPr>
          <w:rFonts w:ascii="Times New Roman" w:hAnsi="Times New Roman" w:cs="Times New Roman"/>
          <w:color w:val="000000"/>
          <w:sz w:val="28"/>
          <w:szCs w:val="28"/>
        </w:rPr>
        <w:t>Речевое развитие»;</w:t>
      </w:r>
    </w:p>
    <w:p w:rsidR="00A605E2" w:rsidRPr="00A605E2" w:rsidRDefault="00A605E2" w:rsidP="00A605E2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proofErr w:type="gramStart"/>
      <w:r w:rsidRPr="00A605E2">
        <w:rPr>
          <w:rFonts w:ascii="Times New Roman" w:hAnsi="Times New Roman" w:cs="Times New Roman"/>
          <w:color w:val="000000"/>
          <w:sz w:val="28"/>
          <w:szCs w:val="28"/>
        </w:rPr>
        <w:t>Область  «</w:t>
      </w:r>
      <w:proofErr w:type="gramEnd"/>
      <w:r w:rsidRPr="00A605E2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развитие»;</w:t>
      </w:r>
    </w:p>
    <w:p w:rsidR="00A605E2" w:rsidRPr="00A605E2" w:rsidRDefault="00A605E2" w:rsidP="00A605E2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>Область «Физическое развитие».</w:t>
      </w:r>
    </w:p>
    <w:p w:rsidR="00A605E2" w:rsidRDefault="00A605E2" w:rsidP="00A60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5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05E2">
        <w:rPr>
          <w:rFonts w:ascii="Times New Roman" w:hAnsi="Times New Roman" w:cs="Times New Roman"/>
          <w:color w:val="000000"/>
          <w:sz w:val="28"/>
          <w:szCs w:val="28"/>
        </w:rPr>
        <w:t>Разработана с учетом   Федеральной образовательной программой дошкольного образования и в соответствии с федеральным государственным образовательным стандар</w:t>
      </w:r>
      <w:r w:rsidR="0008230F">
        <w:rPr>
          <w:rFonts w:ascii="Times New Roman" w:hAnsi="Times New Roman" w:cs="Times New Roman"/>
          <w:color w:val="000000"/>
          <w:sz w:val="28"/>
          <w:szCs w:val="28"/>
        </w:rPr>
        <w:t xml:space="preserve">том </w:t>
      </w:r>
      <w:r w:rsidRPr="00A605E2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образования.</w:t>
      </w:r>
    </w:p>
    <w:p w:rsidR="00A605E2" w:rsidRPr="00A605E2" w:rsidRDefault="00A605E2" w:rsidP="00A605E2">
      <w:pPr>
        <w:spacing w:after="0" w:line="240" w:lineRule="auto"/>
        <w:ind w:firstLine="708"/>
        <w:jc w:val="both"/>
        <w:rPr>
          <w:sz w:val="28"/>
        </w:rPr>
      </w:pPr>
      <w:r w:rsidRPr="0008230F">
        <w:rPr>
          <w:rFonts w:ascii="Times New Roman" w:hAnsi="Times New Roman" w:cs="Times New Roman"/>
          <w:bCs/>
          <w:color w:val="000000"/>
          <w:sz w:val="28"/>
          <w:u w:val="single"/>
        </w:rPr>
        <w:t>В части, формируемой участниками образовательных отношений</w:t>
      </w:r>
      <w:r w:rsidRPr="00A605E2">
        <w:rPr>
          <w:rFonts w:ascii="Times New Roman" w:hAnsi="Times New Roman" w:cs="Times New Roman"/>
          <w:color w:val="000000"/>
          <w:sz w:val="28"/>
        </w:rPr>
        <w:t xml:space="preserve"> представлены выбранные участниками образовательных отношений, программы</w:t>
      </w:r>
      <w:r>
        <w:rPr>
          <w:rFonts w:ascii="Times New Roman" w:hAnsi="Times New Roman" w:cs="Times New Roman"/>
          <w:color w:val="000000"/>
          <w:sz w:val="28"/>
        </w:rPr>
        <w:t>,</w:t>
      </w:r>
      <w:r w:rsidRPr="00A605E2">
        <w:rPr>
          <w:rFonts w:ascii="Times New Roman" w:hAnsi="Times New Roman" w:cs="Times New Roman"/>
          <w:color w:val="000000"/>
          <w:sz w:val="28"/>
        </w:rPr>
        <w:t xml:space="preserve"> направленные на развитие в образовательных областях, видах деятельности и культурных практиках (парциальные образовательные программы), отобранные с учетом регионального компонента.</w:t>
      </w:r>
    </w:p>
    <w:p w:rsidR="00A605E2" w:rsidRPr="00A605E2" w:rsidRDefault="00A605E2" w:rsidP="00A605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15"/>
        </w:tabs>
        <w:spacing w:after="0" w:line="240" w:lineRule="auto"/>
        <w:jc w:val="both"/>
        <w:rPr>
          <w:sz w:val="28"/>
        </w:rPr>
      </w:pPr>
      <w:r w:rsidRPr="00A605E2">
        <w:rPr>
          <w:rFonts w:ascii="Times New Roman" w:hAnsi="Times New Roman" w:cs="Times New Roman"/>
          <w:color w:val="000000"/>
          <w:sz w:val="28"/>
        </w:rPr>
        <w:tab/>
        <w:t>При реализации программы учитываются:</w:t>
      </w:r>
      <w:r w:rsidRPr="00A605E2">
        <w:rPr>
          <w:rFonts w:ascii="Times New Roman" w:hAnsi="Times New Roman" w:cs="Times New Roman"/>
          <w:color w:val="000000"/>
          <w:sz w:val="28"/>
        </w:rPr>
        <w:tab/>
      </w:r>
    </w:p>
    <w:p w:rsidR="00A605E2" w:rsidRPr="00A605E2" w:rsidRDefault="00A605E2" w:rsidP="00A605E2">
      <w:pPr>
        <w:spacing w:after="0" w:line="240" w:lineRule="auto"/>
        <w:jc w:val="both"/>
        <w:rPr>
          <w:sz w:val="28"/>
        </w:rPr>
      </w:pPr>
      <w:r w:rsidRPr="00A605E2">
        <w:rPr>
          <w:rFonts w:ascii="Times New Roman" w:hAnsi="Times New Roman" w:cs="Times New Roman"/>
          <w:color w:val="000000"/>
          <w:sz w:val="28"/>
        </w:rPr>
        <w:t>- Индивидуальные потребности ребенка, связанные с его жизненной ситуацией и состоянием здоровья;</w:t>
      </w:r>
    </w:p>
    <w:p w:rsidR="00A605E2" w:rsidRDefault="00A605E2" w:rsidP="00A60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A605E2">
        <w:rPr>
          <w:rFonts w:ascii="Times New Roman" w:hAnsi="Times New Roman" w:cs="Times New Roman"/>
          <w:color w:val="000000"/>
          <w:sz w:val="28"/>
        </w:rPr>
        <w:t>- Возможности освоения ребенком программы на разных этапах ее реализации.</w:t>
      </w:r>
    </w:p>
    <w:p w:rsidR="0008230F" w:rsidRDefault="0008230F" w:rsidP="000823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5E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включает </w:t>
      </w:r>
      <w:r w:rsidRPr="00954643">
        <w:rPr>
          <w:rFonts w:ascii="Times New Roman" w:hAnsi="Times New Roman" w:cs="Times New Roman"/>
          <w:b/>
          <w:color w:val="000000"/>
          <w:sz w:val="28"/>
          <w:szCs w:val="28"/>
        </w:rPr>
        <w:t>три основных раздела</w:t>
      </w:r>
      <w:r w:rsidRPr="00A605E2">
        <w:rPr>
          <w:rFonts w:ascii="Times New Roman" w:hAnsi="Times New Roman" w:cs="Times New Roman"/>
          <w:color w:val="000000"/>
          <w:sz w:val="28"/>
          <w:szCs w:val="28"/>
        </w:rPr>
        <w:t>: целевой, содержательный и организационный.</w:t>
      </w:r>
    </w:p>
    <w:p w:rsidR="00954643" w:rsidRDefault="00954643" w:rsidP="0095464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proofErr w:type="gramStart"/>
      <w:r w:rsidRPr="00B36239">
        <w:rPr>
          <w:rStyle w:val="c2"/>
          <w:i/>
          <w:color w:val="000000"/>
          <w:sz w:val="28"/>
          <w:szCs w:val="28"/>
        </w:rPr>
        <w:t>Целевой  раздел</w:t>
      </w:r>
      <w:proofErr w:type="gramEnd"/>
      <w:r>
        <w:rPr>
          <w:rStyle w:val="c2"/>
          <w:color w:val="000000"/>
          <w:sz w:val="28"/>
          <w:szCs w:val="28"/>
        </w:rPr>
        <w:t xml:space="preserve">  Рабочей  программы  определяет  её  цели  и  задачи,  принципы  и  подходы  к формированию Программы, планируемые результаты её  освоения в виде целевых ориентиров.                                          </w:t>
      </w:r>
    </w:p>
    <w:p w:rsidR="008A405E" w:rsidRPr="008A405E" w:rsidRDefault="00DC75D2" w:rsidP="00DC75D2">
      <w:pPr>
        <w:pStyle w:val="a3"/>
        <w:ind w:firstLine="708"/>
        <w:jc w:val="both"/>
        <w:rPr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lastRenderedPageBreak/>
        <w:t>Содержательный</w:t>
      </w:r>
      <w:r w:rsidR="00954643" w:rsidRPr="00B36239">
        <w:rPr>
          <w:rStyle w:val="c2"/>
          <w:i/>
          <w:color w:val="000000"/>
          <w:sz w:val="28"/>
          <w:szCs w:val="28"/>
        </w:rPr>
        <w:t> раздел</w:t>
      </w:r>
      <w:r>
        <w:rPr>
          <w:rStyle w:val="c2"/>
          <w:color w:val="000000"/>
          <w:sz w:val="28"/>
          <w:szCs w:val="28"/>
        </w:rPr>
        <w:t> </w:t>
      </w:r>
      <w:r w:rsidR="00954643">
        <w:rPr>
          <w:rStyle w:val="c2"/>
          <w:color w:val="000000"/>
          <w:sz w:val="28"/>
          <w:szCs w:val="28"/>
        </w:rPr>
        <w:t xml:space="preserve">Программы   </w:t>
      </w:r>
      <w:r w:rsidR="00954643">
        <w:rPr>
          <w:rStyle w:val="c2"/>
          <w:color w:val="000000"/>
          <w:sz w:val="28"/>
          <w:szCs w:val="28"/>
        </w:rPr>
        <w:t> </w:t>
      </w:r>
      <w:proofErr w:type="gramStart"/>
      <w:r w:rsidR="00954643">
        <w:rPr>
          <w:rStyle w:val="c2"/>
          <w:color w:val="000000"/>
          <w:sz w:val="28"/>
          <w:szCs w:val="28"/>
        </w:rPr>
        <w:t>включает  описание</w:t>
      </w:r>
      <w:proofErr w:type="gramEnd"/>
      <w:r w:rsidR="00954643">
        <w:rPr>
          <w:rStyle w:val="c2"/>
          <w:color w:val="000000"/>
          <w:sz w:val="28"/>
          <w:szCs w:val="28"/>
        </w:rPr>
        <w:t xml:space="preserve">  образоват</w:t>
      </w:r>
      <w:r w:rsidR="00954643">
        <w:rPr>
          <w:rStyle w:val="c2"/>
          <w:color w:val="000000"/>
          <w:sz w:val="28"/>
          <w:szCs w:val="28"/>
        </w:rPr>
        <w:t>ельной деятельности  в соответствии с направлениями развития ребёнка в пяти образовательных областях:</w:t>
      </w:r>
      <w:r w:rsidR="00954643">
        <w:rPr>
          <w:rStyle w:val="c2"/>
          <w:color w:val="000000"/>
          <w:sz w:val="28"/>
          <w:szCs w:val="28"/>
        </w:rPr>
        <w:t xml:space="preserve"> </w:t>
      </w:r>
      <w:r w:rsidR="008A405E">
        <w:rPr>
          <w:rStyle w:val="c2"/>
          <w:color w:val="000000"/>
          <w:sz w:val="28"/>
          <w:szCs w:val="28"/>
        </w:rPr>
        <w:t xml:space="preserve">социально-коммуникативное, познавательное, речевое, художественно-эстетическое и физическое развитие. В данном </w:t>
      </w:r>
      <w:r w:rsidR="008A405E" w:rsidRPr="008A405E">
        <w:rPr>
          <w:rStyle w:val="c2"/>
          <w:color w:val="000000"/>
          <w:sz w:val="28"/>
          <w:szCs w:val="28"/>
        </w:rPr>
        <w:t xml:space="preserve">разделе описаны 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вариативные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ы, способы, методы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 xml:space="preserve"> и средств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программы</w:t>
      </w:r>
      <w:r w:rsidR="008A405E" w:rsidRPr="008A405E">
        <w:rPr>
          <w:color w:val="000000"/>
          <w:sz w:val="28"/>
          <w:szCs w:val="28"/>
        </w:rPr>
        <w:t xml:space="preserve">, 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собенности образовательной деятельности разных видов и культурных практик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, о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собенности взаимодействия педагогического коллектива с семьями воспитанников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, н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аправления и задачи коррекцио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нно-развивающей работы с детьми</w:t>
      </w:r>
      <w:r w:rsidR="00DA3970">
        <w:rPr>
          <w:rFonts w:ascii="Times New Roman" w:hAnsi="Times New Roman" w:cs="Times New Roman"/>
          <w:color w:val="000000"/>
          <w:sz w:val="28"/>
          <w:szCs w:val="28"/>
        </w:rPr>
        <w:t>, а так</w:t>
      </w:r>
      <w:r w:rsidR="008A405E" w:rsidRPr="008A405E">
        <w:rPr>
          <w:rFonts w:ascii="Times New Roman" w:hAnsi="Times New Roman" w:cs="Times New Roman"/>
          <w:color w:val="000000"/>
          <w:sz w:val="28"/>
          <w:szCs w:val="28"/>
        </w:rPr>
        <w:t>же программа воспитания.</w:t>
      </w:r>
    </w:p>
    <w:p w:rsidR="00DA3970" w:rsidRDefault="00DA3970" w:rsidP="00DA397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DA3970">
        <w:rPr>
          <w:rStyle w:val="c2"/>
          <w:i/>
          <w:color w:val="000000"/>
          <w:sz w:val="28"/>
          <w:szCs w:val="28"/>
        </w:rPr>
        <w:t>Организационный раздел</w:t>
      </w:r>
      <w:r>
        <w:rPr>
          <w:rStyle w:val="c2"/>
          <w:color w:val="000000"/>
          <w:sz w:val="28"/>
          <w:szCs w:val="28"/>
        </w:rPr>
        <w:t xml:space="preserve"> включает режим дня, м</w:t>
      </w:r>
      <w:r>
        <w:rPr>
          <w:rStyle w:val="c2"/>
          <w:color w:val="000000"/>
          <w:sz w:val="28"/>
          <w:szCs w:val="28"/>
        </w:rPr>
        <w:t>атериально-техн</w:t>
      </w:r>
      <w:r>
        <w:rPr>
          <w:rStyle w:val="c2"/>
          <w:color w:val="000000"/>
          <w:sz w:val="28"/>
          <w:szCs w:val="28"/>
        </w:rPr>
        <w:t>ическое обеспечение Программы, о</w:t>
      </w:r>
      <w:r>
        <w:rPr>
          <w:rStyle w:val="c2"/>
          <w:color w:val="000000"/>
          <w:sz w:val="28"/>
          <w:szCs w:val="28"/>
        </w:rPr>
        <w:t>беспеченность методическими материалами и средствами обучения и воспитания. План календарных 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</w:t>
      </w:r>
      <w:r w:rsidR="00DD5C2E">
        <w:rPr>
          <w:rStyle w:val="c2"/>
          <w:color w:val="000000"/>
          <w:sz w:val="28"/>
          <w:szCs w:val="28"/>
        </w:rPr>
        <w:t xml:space="preserve"> Перечень методических пособий </w:t>
      </w:r>
      <w:r>
        <w:rPr>
          <w:rStyle w:val="c2"/>
          <w:color w:val="000000"/>
          <w:sz w:val="28"/>
          <w:szCs w:val="28"/>
        </w:rPr>
        <w:t>включает в себя все методические пособия.</w:t>
      </w:r>
    </w:p>
    <w:p w:rsidR="00DD5C2E" w:rsidRDefault="00DD5C2E" w:rsidP="00DD5C2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Воспитание и обучение осуществляется на русском языке - государственном языке России.</w:t>
      </w:r>
    </w:p>
    <w:p w:rsidR="00DD5C2E" w:rsidRDefault="00DD5C2E" w:rsidP="00DD5C2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Срок реализации рабочей программы 1 год</w:t>
      </w:r>
      <w:r>
        <w:rPr>
          <w:rStyle w:val="c2"/>
          <w:color w:val="000000"/>
          <w:sz w:val="28"/>
          <w:szCs w:val="28"/>
        </w:rPr>
        <w:t>.</w:t>
      </w:r>
    </w:p>
    <w:p w:rsidR="00DD5C2E" w:rsidRDefault="00DD5C2E" w:rsidP="00DD5C2E">
      <w:pPr>
        <w:spacing w:after="0"/>
        <w:ind w:firstLine="708"/>
        <w:jc w:val="both"/>
      </w:pPr>
      <w:r w:rsidRPr="0026230A">
        <w:rPr>
          <w:rFonts w:ascii="Times New Roman" w:hAnsi="Times New Roman" w:cs="Times New Roman"/>
          <w:sz w:val="28"/>
          <w:szCs w:val="28"/>
        </w:rPr>
        <w:t>Решение обозначенных в Пр</w:t>
      </w:r>
      <w:r w:rsidR="00DC75D2">
        <w:rPr>
          <w:rFonts w:ascii="Times New Roman" w:hAnsi="Times New Roman" w:cs="Times New Roman"/>
          <w:sz w:val="28"/>
          <w:szCs w:val="28"/>
        </w:rPr>
        <w:t>ограмме целей и задач</w:t>
      </w:r>
      <w:r w:rsidRPr="0026230A">
        <w:rPr>
          <w:rFonts w:ascii="Times New Roman" w:hAnsi="Times New Roman" w:cs="Times New Roman"/>
          <w:sz w:val="28"/>
          <w:szCs w:val="28"/>
        </w:rPr>
        <w:t xml:space="preserve">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</w:t>
      </w:r>
      <w:r>
        <w:rPr>
          <w:rFonts w:ascii="Times New Roman" w:hAnsi="Times New Roman" w:cs="Times New Roman"/>
          <w:sz w:val="28"/>
          <w:szCs w:val="28"/>
        </w:rPr>
        <w:t xml:space="preserve"> каждого ребёнка</w:t>
      </w:r>
      <w:r w:rsidR="00DC75D2">
        <w:rPr>
          <w:rFonts w:ascii="Times New Roman" w:hAnsi="Times New Roman" w:cs="Times New Roman"/>
          <w:sz w:val="28"/>
          <w:szCs w:val="28"/>
        </w:rPr>
        <w:t>.</w:t>
      </w:r>
    </w:p>
    <w:p w:rsidR="00DD5C2E" w:rsidRDefault="00DD5C2E" w:rsidP="00DD5C2E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:rsidR="00954643" w:rsidRDefault="00954643" w:rsidP="0095464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954643" w:rsidRDefault="00954643" w:rsidP="000823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4643" w:rsidRPr="00A605E2" w:rsidRDefault="00954643" w:rsidP="0008230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08230F" w:rsidRDefault="0008230F" w:rsidP="00A605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A605E2" w:rsidRPr="00A605E2" w:rsidRDefault="00A605E2" w:rsidP="00A605E2">
      <w:pPr>
        <w:spacing w:after="0" w:line="240" w:lineRule="auto"/>
        <w:jc w:val="both"/>
        <w:rPr>
          <w:sz w:val="28"/>
          <w:szCs w:val="28"/>
        </w:rPr>
      </w:pPr>
    </w:p>
    <w:p w:rsidR="00377DD5" w:rsidRPr="00A605E2" w:rsidRDefault="00377DD5" w:rsidP="00A605E2">
      <w:pPr>
        <w:spacing w:after="0" w:line="240" w:lineRule="auto"/>
        <w:jc w:val="both"/>
        <w:rPr>
          <w:sz w:val="28"/>
          <w:szCs w:val="28"/>
        </w:rPr>
      </w:pPr>
    </w:p>
    <w:sectPr w:rsidR="00377DD5" w:rsidRPr="00A6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22C435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A6"/>
    <w:rsid w:val="0008230F"/>
    <w:rsid w:val="00377DD5"/>
    <w:rsid w:val="008A405E"/>
    <w:rsid w:val="009466A6"/>
    <w:rsid w:val="00954643"/>
    <w:rsid w:val="00A605E2"/>
    <w:rsid w:val="00DA3970"/>
    <w:rsid w:val="00DC75D2"/>
    <w:rsid w:val="00D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3A6F"/>
  <w15:chartTrackingRefBased/>
  <w15:docId w15:val="{24CE2C16-A33F-433C-B7CD-88A9BCE3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4643"/>
  </w:style>
  <w:style w:type="paragraph" w:customStyle="1" w:styleId="a3">
    <w:name w:val="Содержимое таблицы"/>
    <w:basedOn w:val="a"/>
    <w:rsid w:val="008A405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1">
    <w:name w:val="c1"/>
    <w:basedOn w:val="a"/>
    <w:rsid w:val="00D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2024-10-24T05:18:00Z</dcterms:created>
  <dcterms:modified xsi:type="dcterms:W3CDTF">2024-10-24T05:57:00Z</dcterms:modified>
</cp:coreProperties>
</file>